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5A" w:rsidRPr="00D42181" w:rsidRDefault="00C3535A" w:rsidP="00C3535A">
      <w:pPr>
        <w:spacing w:line="240" w:lineRule="auto"/>
        <w:jc w:val="center"/>
        <w:rPr>
          <w:rFonts w:ascii="Arial" w:hAnsi="Arial" w:cs="Arial"/>
          <w:b/>
          <w:bCs/>
          <w:color w:val="7F7F7F" w:themeColor="text1" w:themeTint="80"/>
        </w:rPr>
      </w:pPr>
      <w:r w:rsidRPr="00D42181">
        <w:rPr>
          <w:rFonts w:ascii="Arial" w:hAnsi="Arial" w:cs="Arial"/>
          <w:b/>
          <w:bCs/>
          <w:color w:val="7F7F7F" w:themeColor="text1" w:themeTint="80"/>
        </w:rPr>
        <w:t>Nota de prensa. Día Mundial del Párkinson 2020</w:t>
      </w:r>
    </w:p>
    <w:p w:rsidR="00C3535A" w:rsidRPr="00D42181" w:rsidRDefault="00C3535A" w:rsidP="00C3535A">
      <w:pPr>
        <w:spacing w:line="240" w:lineRule="auto"/>
        <w:jc w:val="center"/>
        <w:rPr>
          <w:rFonts w:ascii="Arial" w:hAnsi="Arial" w:cs="Arial"/>
          <w:b/>
          <w:bCs/>
          <w:color w:val="7F7F7F" w:themeColor="text1" w:themeTint="80"/>
        </w:rPr>
      </w:pPr>
    </w:p>
    <w:p w:rsidR="00CA3C11" w:rsidRPr="00D42181" w:rsidRDefault="00DD320C" w:rsidP="008D2938">
      <w:pPr>
        <w:jc w:val="center"/>
        <w:rPr>
          <w:rFonts w:ascii="Arial" w:hAnsi="Arial" w:cs="Arial"/>
          <w:b/>
          <w:bCs/>
          <w:color w:val="00B0B9"/>
          <w:sz w:val="32"/>
          <w:szCs w:val="32"/>
        </w:rPr>
      </w:pPr>
      <w:r w:rsidRPr="00D42181">
        <w:rPr>
          <w:rFonts w:ascii="Arial" w:hAnsi="Arial" w:cs="Arial"/>
          <w:b/>
          <w:bCs/>
          <w:color w:val="00B0B9"/>
          <w:sz w:val="32"/>
          <w:szCs w:val="32"/>
        </w:rPr>
        <w:t xml:space="preserve">DESAPARECEN LETRAS PARA CONCIENCIAR SOBRE </w:t>
      </w:r>
      <w:bookmarkStart w:id="0" w:name="_GoBack"/>
      <w:r w:rsidRPr="00D42181">
        <w:rPr>
          <w:rFonts w:ascii="Arial" w:hAnsi="Arial" w:cs="Arial"/>
          <w:b/>
          <w:bCs/>
          <w:color w:val="00B0B9"/>
          <w:sz w:val="32"/>
          <w:szCs w:val="32"/>
        </w:rPr>
        <w:t>LA ENFERMEDAD DE PARKINSON</w:t>
      </w:r>
    </w:p>
    <w:bookmarkEnd w:id="0"/>
    <w:p w:rsidR="00630C24" w:rsidRPr="00D42181" w:rsidRDefault="00630C24" w:rsidP="008D2938">
      <w:pPr>
        <w:jc w:val="center"/>
        <w:rPr>
          <w:rFonts w:ascii="Arial" w:hAnsi="Arial" w:cs="Arial"/>
          <w:b/>
          <w:bCs/>
          <w:color w:val="00B0B9"/>
          <w:sz w:val="28"/>
          <w:szCs w:val="28"/>
        </w:rPr>
      </w:pPr>
    </w:p>
    <w:p w:rsidR="00DD320C" w:rsidRPr="00D42181" w:rsidRDefault="00DD320C" w:rsidP="00E745C1">
      <w:pPr>
        <w:jc w:val="both"/>
        <w:rPr>
          <w:rFonts w:ascii="Arial" w:hAnsi="Arial" w:cs="Arial"/>
          <w:b/>
          <w:bCs/>
          <w:color w:val="595959" w:themeColor="text1" w:themeTint="A6"/>
        </w:rPr>
      </w:pPr>
      <w:r w:rsidRPr="00D42181">
        <w:rPr>
          <w:rFonts w:ascii="Arial" w:hAnsi="Arial" w:cs="Arial"/>
          <w:b/>
          <w:bCs/>
          <w:color w:val="595959" w:themeColor="text1" w:themeTint="A6"/>
        </w:rPr>
        <w:t xml:space="preserve">· Cerca de un centenar de empresas y entidades han quitado letras de sus logotipos para sensibilizar sobre la enfermedad de Parkinson. </w:t>
      </w:r>
    </w:p>
    <w:p w:rsidR="00DD320C" w:rsidRPr="00D42181" w:rsidRDefault="004F6BD1" w:rsidP="00E745C1">
      <w:pPr>
        <w:jc w:val="both"/>
        <w:rPr>
          <w:rFonts w:ascii="Arial" w:hAnsi="Arial" w:cs="Arial"/>
          <w:b/>
          <w:bCs/>
          <w:color w:val="595959" w:themeColor="text1" w:themeTint="A6"/>
        </w:rPr>
      </w:pPr>
      <w:r w:rsidRPr="00D42181">
        <w:rPr>
          <w:rFonts w:ascii="Arial" w:hAnsi="Arial" w:cs="Arial"/>
          <w:b/>
          <w:bCs/>
          <w:color w:val="595959" w:themeColor="text1" w:themeTint="A6"/>
        </w:rPr>
        <w:t xml:space="preserve">· </w:t>
      </w:r>
      <w:r>
        <w:rPr>
          <w:rFonts w:ascii="Arial" w:hAnsi="Arial" w:cs="Arial"/>
          <w:b/>
          <w:bCs/>
          <w:color w:val="595959" w:themeColor="text1" w:themeTint="A6"/>
        </w:rPr>
        <w:t xml:space="preserve">La Asociación Parkinson Asturias </w:t>
      </w:r>
      <w:r w:rsidR="000F4C79">
        <w:rPr>
          <w:rFonts w:ascii="Arial" w:hAnsi="Arial" w:cs="Arial"/>
          <w:b/>
          <w:bCs/>
          <w:color w:val="595959" w:themeColor="text1" w:themeTint="A6"/>
        </w:rPr>
        <w:t xml:space="preserve">se une a la campaña </w:t>
      </w:r>
      <w:r w:rsidR="00DD320C" w:rsidRPr="00D42181">
        <w:rPr>
          <w:rFonts w:ascii="Arial" w:hAnsi="Arial" w:cs="Arial"/>
          <w:b/>
          <w:bCs/>
          <w:color w:val="595959" w:themeColor="text1" w:themeTint="A6"/>
        </w:rPr>
        <w:t>Señales Invisibles</w:t>
      </w:r>
      <w:r w:rsidR="000F4C79">
        <w:rPr>
          <w:rFonts w:ascii="Arial" w:hAnsi="Arial" w:cs="Arial"/>
          <w:b/>
          <w:bCs/>
          <w:color w:val="595959" w:themeColor="text1" w:themeTint="A6"/>
        </w:rPr>
        <w:t xml:space="preserve">, </w:t>
      </w:r>
      <w:r w:rsidR="00DD320C" w:rsidRPr="00D42181">
        <w:rPr>
          <w:rFonts w:ascii="Arial" w:hAnsi="Arial" w:cs="Arial"/>
          <w:b/>
          <w:bCs/>
          <w:color w:val="595959" w:themeColor="text1" w:themeTint="A6"/>
        </w:rPr>
        <w:t>puesta en marcha por</w:t>
      </w:r>
      <w:r w:rsidR="000F4C79">
        <w:rPr>
          <w:rFonts w:ascii="Arial" w:hAnsi="Arial" w:cs="Arial"/>
          <w:b/>
          <w:bCs/>
          <w:color w:val="595959" w:themeColor="text1" w:themeTint="A6"/>
        </w:rPr>
        <w:t xml:space="preserve"> la </w:t>
      </w:r>
      <w:r w:rsidR="00DD320C" w:rsidRPr="00D42181">
        <w:rPr>
          <w:rFonts w:ascii="Arial" w:hAnsi="Arial" w:cs="Arial"/>
          <w:b/>
          <w:bCs/>
          <w:color w:val="595959" w:themeColor="text1" w:themeTint="A6"/>
        </w:rPr>
        <w:t xml:space="preserve">Federación Española de Párkinson con el objetivo de hacer visibles los síntomas más desconocidos de la enfermedad, poniendo el acento en uno concreto: la alteración de la escritura. </w:t>
      </w:r>
    </w:p>
    <w:p w:rsidR="00BC689D" w:rsidRPr="00D42181" w:rsidRDefault="00BC689D" w:rsidP="00E745C1">
      <w:pPr>
        <w:jc w:val="both"/>
        <w:rPr>
          <w:rFonts w:ascii="Arial" w:hAnsi="Arial" w:cs="Arial"/>
          <w:b/>
          <w:bCs/>
          <w:color w:val="595959" w:themeColor="text1" w:themeTint="A6"/>
        </w:rPr>
      </w:pPr>
      <w:r w:rsidRPr="00D42181">
        <w:rPr>
          <w:rFonts w:ascii="Arial" w:hAnsi="Arial" w:cs="Arial"/>
          <w:b/>
          <w:bCs/>
          <w:color w:val="595959" w:themeColor="text1" w:themeTint="A6"/>
        </w:rPr>
        <w:t>· A causa de la irrupción del COVID19, más de</w:t>
      </w:r>
      <w:r w:rsidR="004F6BD1">
        <w:rPr>
          <w:rFonts w:ascii="Arial" w:hAnsi="Arial" w:cs="Arial"/>
          <w:b/>
          <w:bCs/>
          <w:color w:val="595959" w:themeColor="text1" w:themeTint="A6"/>
        </w:rPr>
        <w:t xml:space="preserve"> 250</w:t>
      </w:r>
      <w:r w:rsidRPr="00D42181">
        <w:rPr>
          <w:rFonts w:ascii="Arial" w:hAnsi="Arial" w:cs="Arial"/>
          <w:b/>
          <w:bCs/>
          <w:color w:val="595959" w:themeColor="text1" w:themeTint="A6"/>
        </w:rPr>
        <w:t xml:space="preserve"> </w:t>
      </w:r>
      <w:r w:rsidR="000F4C79">
        <w:rPr>
          <w:rFonts w:ascii="Arial" w:hAnsi="Arial" w:cs="Arial"/>
          <w:b/>
          <w:bCs/>
          <w:color w:val="595959" w:themeColor="text1" w:themeTint="A6"/>
        </w:rPr>
        <w:t xml:space="preserve">personas </w:t>
      </w:r>
      <w:r w:rsidR="004F6BD1">
        <w:rPr>
          <w:rFonts w:ascii="Arial" w:hAnsi="Arial" w:cs="Arial"/>
          <w:b/>
          <w:bCs/>
          <w:color w:val="595959" w:themeColor="text1" w:themeTint="A6"/>
        </w:rPr>
        <w:t xml:space="preserve">de la Asociación Parkinson Asturias </w:t>
      </w:r>
      <w:r w:rsidRPr="00D42181">
        <w:rPr>
          <w:rFonts w:ascii="Arial" w:hAnsi="Arial" w:cs="Arial"/>
          <w:b/>
          <w:bCs/>
          <w:color w:val="595959" w:themeColor="text1" w:themeTint="A6"/>
        </w:rPr>
        <w:t>se han quedado sin la posibilidad de asistir a las terapias de rehabilitación necesarias para mejorar su calidad de vida.</w:t>
      </w:r>
    </w:p>
    <w:p w:rsidR="00DD320C" w:rsidRPr="00D42181" w:rsidRDefault="00DD320C" w:rsidP="00E745C1">
      <w:pPr>
        <w:jc w:val="both"/>
        <w:rPr>
          <w:rFonts w:ascii="Arial" w:hAnsi="Arial" w:cs="Arial"/>
          <w:b/>
          <w:bCs/>
          <w:color w:val="595959" w:themeColor="text1" w:themeTint="A6"/>
        </w:rPr>
      </w:pPr>
      <w:r w:rsidRPr="00D42181">
        <w:rPr>
          <w:rFonts w:ascii="Arial" w:hAnsi="Arial" w:cs="Arial"/>
          <w:b/>
          <w:bCs/>
          <w:color w:val="595959" w:themeColor="text1" w:themeTint="A6"/>
        </w:rPr>
        <w:t>·</w:t>
      </w:r>
      <w:r w:rsidR="004F6BD1" w:rsidRPr="004F6BD1">
        <w:rPr>
          <w:rFonts w:ascii="Arial" w:hAnsi="Arial" w:cs="Arial"/>
          <w:b/>
          <w:bCs/>
          <w:color w:val="595959" w:themeColor="text1" w:themeTint="A6"/>
        </w:rPr>
        <w:t xml:space="preserve"> </w:t>
      </w:r>
      <w:r w:rsidR="004F6BD1">
        <w:rPr>
          <w:rFonts w:ascii="Arial" w:hAnsi="Arial" w:cs="Arial"/>
          <w:b/>
          <w:bCs/>
          <w:color w:val="595959" w:themeColor="text1" w:themeTint="A6"/>
        </w:rPr>
        <w:t>La Asociación Parkinson Asturias</w:t>
      </w:r>
      <w:r w:rsidR="004F6BD1" w:rsidRPr="00D42181">
        <w:rPr>
          <w:rFonts w:ascii="Arial" w:hAnsi="Arial" w:cs="Arial"/>
          <w:b/>
          <w:bCs/>
          <w:color w:val="595959" w:themeColor="text1" w:themeTint="A6"/>
        </w:rPr>
        <w:t xml:space="preserve"> </w:t>
      </w:r>
      <w:r w:rsidR="00BC689D" w:rsidRPr="00D42181">
        <w:rPr>
          <w:rFonts w:ascii="Arial" w:hAnsi="Arial" w:cs="Arial"/>
          <w:b/>
          <w:bCs/>
          <w:color w:val="595959" w:themeColor="text1" w:themeTint="A6"/>
        </w:rPr>
        <w:t xml:space="preserve">ha adaptado sus formas de trabajo ante la nueva situación para ofrecer nuevas formas de rehabilitación desde el confinamiento. </w:t>
      </w:r>
    </w:p>
    <w:p w:rsidR="00C3535A" w:rsidRPr="00D42181" w:rsidRDefault="00C3535A" w:rsidP="00CA3C11">
      <w:pPr>
        <w:rPr>
          <w:rFonts w:ascii="Arial" w:hAnsi="Arial" w:cs="Arial"/>
          <w:b/>
          <w:bCs/>
          <w:color w:val="595959" w:themeColor="text1" w:themeTint="A6"/>
        </w:rPr>
      </w:pPr>
    </w:p>
    <w:p w:rsidR="00BC689D" w:rsidRPr="00D42181" w:rsidRDefault="004F6BD1" w:rsidP="00E745C1">
      <w:pPr>
        <w:jc w:val="both"/>
        <w:rPr>
          <w:rFonts w:ascii="Arial" w:hAnsi="Arial" w:cs="Arial"/>
        </w:rPr>
      </w:pPr>
      <w:r>
        <w:rPr>
          <w:rFonts w:ascii="Arial" w:hAnsi="Arial" w:cs="Arial"/>
          <w:b/>
          <w:bCs/>
        </w:rPr>
        <w:t>Oviedo</w:t>
      </w:r>
      <w:r w:rsidR="00BC689D" w:rsidRPr="00D42181">
        <w:rPr>
          <w:rFonts w:ascii="Arial" w:hAnsi="Arial" w:cs="Arial"/>
          <w:b/>
          <w:bCs/>
        </w:rPr>
        <w:t>, 8 de abril de 2020.</w:t>
      </w:r>
      <w:r w:rsidR="00BC689D" w:rsidRPr="00D42181">
        <w:rPr>
          <w:rFonts w:ascii="Arial" w:hAnsi="Arial" w:cs="Arial"/>
        </w:rPr>
        <w:t xml:space="preserve"> Con motivo del 11 de abril, Día Mundial del Párkinson, </w:t>
      </w:r>
      <w:r w:rsidR="000F4C79" w:rsidRPr="004F6BD1">
        <w:rPr>
          <w:rFonts w:ascii="Arial" w:hAnsi="Arial" w:cs="Arial"/>
        </w:rPr>
        <w:t xml:space="preserve">la Asociación Párkinson </w:t>
      </w:r>
      <w:r>
        <w:rPr>
          <w:rFonts w:ascii="Arial" w:hAnsi="Arial" w:cs="Arial"/>
        </w:rPr>
        <w:t>Asturias</w:t>
      </w:r>
      <w:r w:rsidR="000F4C79" w:rsidRPr="004F6BD1">
        <w:rPr>
          <w:rFonts w:ascii="Arial" w:hAnsi="Arial" w:cs="Arial"/>
        </w:rPr>
        <w:t xml:space="preserve"> se une a</w:t>
      </w:r>
      <w:r w:rsidR="000F4C79">
        <w:rPr>
          <w:rFonts w:ascii="Arial" w:hAnsi="Arial" w:cs="Arial"/>
        </w:rPr>
        <w:t xml:space="preserve"> </w:t>
      </w:r>
      <w:r w:rsidR="00BC689D" w:rsidRPr="00D42181">
        <w:rPr>
          <w:rFonts w:ascii="Arial" w:hAnsi="Arial" w:cs="Arial"/>
        </w:rPr>
        <w:t xml:space="preserve">la Federación Española de Párkinson y </w:t>
      </w:r>
      <w:r w:rsidR="000F4C79">
        <w:rPr>
          <w:rFonts w:ascii="Arial" w:hAnsi="Arial" w:cs="Arial"/>
        </w:rPr>
        <w:t xml:space="preserve">al resto de </w:t>
      </w:r>
      <w:r w:rsidR="00BC689D" w:rsidRPr="00D42181">
        <w:rPr>
          <w:rFonts w:ascii="Arial" w:hAnsi="Arial" w:cs="Arial"/>
        </w:rPr>
        <w:t xml:space="preserve">sus asociaciones </w:t>
      </w:r>
      <w:r w:rsidR="000F4C79">
        <w:rPr>
          <w:rFonts w:ascii="Arial" w:hAnsi="Arial" w:cs="Arial"/>
        </w:rPr>
        <w:t>para poner</w:t>
      </w:r>
      <w:r w:rsidR="00BC689D" w:rsidRPr="00D42181">
        <w:rPr>
          <w:rFonts w:ascii="Arial" w:hAnsi="Arial" w:cs="Arial"/>
        </w:rPr>
        <w:t xml:space="preserve"> en marcha la campaña </w:t>
      </w:r>
      <w:r w:rsidR="00BC689D" w:rsidRPr="00D42181">
        <w:rPr>
          <w:rFonts w:ascii="Arial" w:hAnsi="Arial" w:cs="Arial"/>
          <w:b/>
          <w:bCs/>
        </w:rPr>
        <w:t>Señales Invisibles</w:t>
      </w:r>
      <w:r w:rsidR="00BC689D" w:rsidRPr="00D42181">
        <w:rPr>
          <w:rFonts w:ascii="Arial" w:hAnsi="Arial" w:cs="Arial"/>
        </w:rPr>
        <w:t>, con el objetivo de dar visibilidad a los síntomas desconocidos de</w:t>
      </w:r>
      <w:r w:rsidR="008D2938" w:rsidRPr="00D42181">
        <w:rPr>
          <w:rFonts w:ascii="Arial" w:hAnsi="Arial" w:cs="Arial"/>
        </w:rPr>
        <w:t xml:space="preserve">l párkinson </w:t>
      </w:r>
      <w:r w:rsidR="00BC689D" w:rsidRPr="00D42181">
        <w:rPr>
          <w:rFonts w:ascii="Arial" w:hAnsi="Arial" w:cs="Arial"/>
        </w:rPr>
        <w:t>y eliminar el estigma que continúa existiendo sobre la enfermedad. El párkinson es una enfermedad neurodegenerativa, crónica e invalidante, que afecta a más de 160.000 personas en España</w:t>
      </w:r>
      <w:r w:rsidR="000F4C79">
        <w:rPr>
          <w:rFonts w:ascii="Arial" w:hAnsi="Arial" w:cs="Arial"/>
        </w:rPr>
        <w:t xml:space="preserve">, </w:t>
      </w:r>
      <w:r w:rsidR="00BC689D" w:rsidRPr="00D42181">
        <w:rPr>
          <w:rFonts w:ascii="Arial" w:hAnsi="Arial" w:cs="Arial"/>
        </w:rPr>
        <w:t>más de 7 millones de personas en todo el mundo</w:t>
      </w:r>
      <w:r w:rsidR="000F4C79">
        <w:rPr>
          <w:rFonts w:ascii="Arial" w:hAnsi="Arial" w:cs="Arial"/>
        </w:rPr>
        <w:t xml:space="preserve"> y </w:t>
      </w:r>
      <w:r>
        <w:rPr>
          <w:rFonts w:ascii="Arial" w:hAnsi="Arial" w:cs="Arial"/>
        </w:rPr>
        <w:t>4.100</w:t>
      </w:r>
      <w:r w:rsidR="000F4C79">
        <w:rPr>
          <w:rFonts w:ascii="Arial" w:hAnsi="Arial" w:cs="Arial"/>
        </w:rPr>
        <w:t xml:space="preserve"> personas en </w:t>
      </w:r>
      <w:r>
        <w:rPr>
          <w:rFonts w:ascii="Arial" w:hAnsi="Arial" w:cs="Arial"/>
        </w:rPr>
        <w:t>Asturias.</w:t>
      </w:r>
      <w:r w:rsidR="00BC689D" w:rsidRPr="00D42181">
        <w:rPr>
          <w:rFonts w:ascii="Arial" w:hAnsi="Arial" w:cs="Arial"/>
        </w:rPr>
        <w:t xml:space="preserve"> Aunque es una enfermedad asociada a mayores, un 10% de las personas afectadas son diagnosticadas antes de los 50 años</w:t>
      </w:r>
      <w:r w:rsidR="008D2938" w:rsidRPr="00D42181">
        <w:rPr>
          <w:rFonts w:ascii="Arial" w:hAnsi="Arial" w:cs="Arial"/>
        </w:rPr>
        <w:t>, y</w:t>
      </w:r>
      <w:r w:rsidR="00BC689D" w:rsidRPr="00D42181">
        <w:rPr>
          <w:rFonts w:ascii="Arial" w:hAnsi="Arial" w:cs="Arial"/>
        </w:rPr>
        <w:t xml:space="preserve"> cerca de un 30% de las personas afectadas no llegan a desarrollar nunca e</w:t>
      </w:r>
      <w:r w:rsidR="008D2938" w:rsidRPr="00D42181">
        <w:rPr>
          <w:rFonts w:ascii="Arial" w:hAnsi="Arial" w:cs="Arial"/>
        </w:rPr>
        <w:t>l temblor</w:t>
      </w:r>
      <w:r w:rsidR="00BC689D" w:rsidRPr="00D42181">
        <w:rPr>
          <w:rFonts w:ascii="Arial" w:hAnsi="Arial" w:cs="Arial"/>
        </w:rPr>
        <w:t xml:space="preserve">. </w:t>
      </w:r>
    </w:p>
    <w:p w:rsidR="00212A0B" w:rsidRPr="00D42181" w:rsidRDefault="00212A0B" w:rsidP="00E745C1">
      <w:pPr>
        <w:jc w:val="both"/>
        <w:rPr>
          <w:rFonts w:ascii="Arial" w:hAnsi="Arial" w:cs="Arial"/>
        </w:rPr>
      </w:pPr>
      <w:r w:rsidRPr="00D42181">
        <w:rPr>
          <w:rFonts w:ascii="Arial" w:hAnsi="Arial" w:cs="Arial"/>
          <w:i/>
          <w:iCs/>
        </w:rPr>
        <w:t>“Esta enfermedad se entromete en todos lo aspectos de nuestra vida, afectándonos incluso en las tareas más sencillas como vestirse, cocinar o firmar un documento. Por esto vemos la necesidad de hacer hincapié en los síntomas que no se conocen pero que están ahí, en las señales invisibles del párkinson que protagonizan nuestro día a día”,</w:t>
      </w:r>
      <w:r w:rsidRPr="00D42181">
        <w:rPr>
          <w:rFonts w:ascii="Arial" w:hAnsi="Arial" w:cs="Arial"/>
        </w:rPr>
        <w:t xml:space="preserve"> explica Leopoldo Cabrera, presidente de la Federación Española de Párkinson y afectado por la enfermedad. </w:t>
      </w:r>
    </w:p>
    <w:p w:rsidR="00212A0B" w:rsidRPr="00D42181" w:rsidRDefault="00212A0B" w:rsidP="008E40FB">
      <w:pPr>
        <w:jc w:val="both"/>
        <w:rPr>
          <w:rFonts w:ascii="Arial" w:hAnsi="Arial" w:cs="Arial"/>
        </w:rPr>
      </w:pPr>
      <w:r w:rsidRPr="00D42181">
        <w:rPr>
          <w:rFonts w:ascii="Arial" w:hAnsi="Arial" w:cs="Arial"/>
        </w:rPr>
        <w:t xml:space="preserve">Algunos de </w:t>
      </w:r>
      <w:r w:rsidR="002A266A" w:rsidRPr="00D42181">
        <w:rPr>
          <w:rFonts w:ascii="Arial" w:hAnsi="Arial" w:cs="Arial"/>
        </w:rPr>
        <w:t xml:space="preserve">estos </w:t>
      </w:r>
      <w:r w:rsidRPr="00D42181">
        <w:rPr>
          <w:rFonts w:ascii="Arial" w:hAnsi="Arial" w:cs="Arial"/>
        </w:rPr>
        <w:t xml:space="preserve">síntomas invisibles del párkinson son los trastornos del sueño, los problemas digestivos, la disminución del volumen de la voz o las alteraciones de la escritura. La campaña </w:t>
      </w:r>
      <w:r w:rsidRPr="00D42181">
        <w:rPr>
          <w:rFonts w:ascii="Arial" w:hAnsi="Arial" w:cs="Arial"/>
          <w:b/>
          <w:bCs/>
        </w:rPr>
        <w:t>Señales Invisibles</w:t>
      </w:r>
      <w:r w:rsidRPr="00D42181">
        <w:rPr>
          <w:rFonts w:ascii="Arial" w:hAnsi="Arial" w:cs="Arial"/>
        </w:rPr>
        <w:t xml:space="preserve"> promueve que empresas y entidades se pongan en la piel de las personas con párkinson para hacer visibles estos síntomas, realizando una sencilla acción: eliminar letras</w:t>
      </w:r>
      <w:r w:rsidR="008A5816" w:rsidRPr="00D42181">
        <w:rPr>
          <w:rFonts w:ascii="Arial" w:hAnsi="Arial" w:cs="Arial"/>
        </w:rPr>
        <w:t xml:space="preserve"> de sus logotipos y publicaciones</w:t>
      </w:r>
      <w:r w:rsidRPr="00D42181">
        <w:rPr>
          <w:rFonts w:ascii="Arial" w:hAnsi="Arial" w:cs="Arial"/>
        </w:rPr>
        <w:t xml:space="preserve">, ya que la omisión de letras es una de las alteraciones de la escritura que produce esta </w:t>
      </w:r>
      <w:r w:rsidRPr="00D42181">
        <w:rPr>
          <w:rFonts w:ascii="Arial" w:hAnsi="Arial" w:cs="Arial"/>
        </w:rPr>
        <w:lastRenderedPageBreak/>
        <w:t xml:space="preserve">enfermedad. Cerca de 100 entidades y empresas se han sumado hasta el momento a la campaña, una cifra que sigue </w:t>
      </w:r>
      <w:r w:rsidR="008A5816" w:rsidRPr="00D42181">
        <w:rPr>
          <w:rFonts w:ascii="Arial" w:hAnsi="Arial" w:cs="Arial"/>
        </w:rPr>
        <w:t>aumentando.</w:t>
      </w:r>
    </w:p>
    <w:p w:rsidR="00212A0B" w:rsidRDefault="008D2938" w:rsidP="008E40FB">
      <w:pPr>
        <w:jc w:val="both"/>
        <w:rPr>
          <w:rFonts w:ascii="Arial" w:hAnsi="Arial" w:cs="Arial"/>
        </w:rPr>
      </w:pPr>
      <w:r w:rsidRPr="00D42181">
        <w:rPr>
          <w:rFonts w:ascii="Arial" w:hAnsi="Arial" w:cs="Arial"/>
        </w:rPr>
        <w:t xml:space="preserve">La campaña se ha puesto en marcha con la colaboración de Fundación ONCE y las empresas </w:t>
      </w:r>
      <w:proofErr w:type="spellStart"/>
      <w:r w:rsidRPr="00D42181">
        <w:rPr>
          <w:rFonts w:ascii="Arial" w:hAnsi="Arial" w:cs="Arial"/>
        </w:rPr>
        <w:t>AbbVie</w:t>
      </w:r>
      <w:proofErr w:type="spellEnd"/>
      <w:r w:rsidRPr="00D42181">
        <w:rPr>
          <w:rFonts w:ascii="Arial" w:hAnsi="Arial" w:cs="Arial"/>
        </w:rPr>
        <w:t xml:space="preserve">, </w:t>
      </w:r>
      <w:proofErr w:type="spellStart"/>
      <w:r w:rsidRPr="00D42181">
        <w:rPr>
          <w:rFonts w:ascii="Arial" w:hAnsi="Arial" w:cs="Arial"/>
        </w:rPr>
        <w:t>Bial</w:t>
      </w:r>
      <w:proofErr w:type="spellEnd"/>
      <w:r w:rsidRPr="00D42181">
        <w:rPr>
          <w:rFonts w:ascii="Arial" w:hAnsi="Arial" w:cs="Arial"/>
        </w:rPr>
        <w:t xml:space="preserve">, Boston </w:t>
      </w:r>
      <w:proofErr w:type="spellStart"/>
      <w:r w:rsidRPr="00D42181">
        <w:rPr>
          <w:rFonts w:ascii="Arial" w:hAnsi="Arial" w:cs="Arial"/>
        </w:rPr>
        <w:t>Scientific</w:t>
      </w:r>
      <w:proofErr w:type="spellEnd"/>
      <w:r w:rsidRPr="00D42181">
        <w:rPr>
          <w:rFonts w:ascii="Arial" w:hAnsi="Arial" w:cs="Arial"/>
        </w:rPr>
        <w:t xml:space="preserve">, </w:t>
      </w:r>
      <w:proofErr w:type="spellStart"/>
      <w:r w:rsidRPr="00D42181">
        <w:rPr>
          <w:rFonts w:ascii="Arial" w:hAnsi="Arial" w:cs="Arial"/>
        </w:rPr>
        <w:t>Medtronic</w:t>
      </w:r>
      <w:proofErr w:type="spellEnd"/>
      <w:r w:rsidRPr="00D42181">
        <w:rPr>
          <w:rFonts w:ascii="Arial" w:hAnsi="Arial" w:cs="Arial"/>
        </w:rPr>
        <w:t xml:space="preserve">, MSD, </w:t>
      </w:r>
      <w:proofErr w:type="spellStart"/>
      <w:r w:rsidRPr="00D42181">
        <w:rPr>
          <w:rFonts w:ascii="Arial" w:hAnsi="Arial" w:cs="Arial"/>
        </w:rPr>
        <w:t>Zambon</w:t>
      </w:r>
      <w:proofErr w:type="spellEnd"/>
      <w:r w:rsidRPr="00D42181">
        <w:rPr>
          <w:rFonts w:ascii="Arial" w:hAnsi="Arial" w:cs="Arial"/>
        </w:rPr>
        <w:t xml:space="preserve">, La Despensa y Vasito de Leche Studio. </w:t>
      </w:r>
    </w:p>
    <w:p w:rsidR="00235301" w:rsidRPr="006831CF" w:rsidRDefault="006831CF" w:rsidP="008E40FB">
      <w:pPr>
        <w:jc w:val="both"/>
        <w:rPr>
          <w:rFonts w:ascii="Arial" w:hAnsi="Arial" w:cs="Arial"/>
        </w:rPr>
      </w:pPr>
      <w:r w:rsidRPr="006831CF">
        <w:rPr>
          <w:rFonts w:ascii="Arial" w:hAnsi="Arial" w:cs="Arial"/>
          <w:i/>
        </w:rPr>
        <w:t xml:space="preserve"> “</w:t>
      </w:r>
      <w:r>
        <w:rPr>
          <w:rFonts w:ascii="Arial" w:hAnsi="Arial" w:cs="Arial"/>
          <w:i/>
        </w:rPr>
        <w:t>Este año</w:t>
      </w:r>
      <w:r w:rsidR="00592657">
        <w:rPr>
          <w:rFonts w:ascii="Arial" w:hAnsi="Arial" w:cs="Arial"/>
          <w:i/>
        </w:rPr>
        <w:t>,</w:t>
      </w:r>
      <w:r>
        <w:rPr>
          <w:rFonts w:ascii="Arial" w:hAnsi="Arial" w:cs="Arial"/>
          <w:i/>
        </w:rPr>
        <w:t xml:space="preserve"> aunque no podemos celebrarlo como venía siendo habitual debido a la situación que estamos viviendo</w:t>
      </w:r>
      <w:r w:rsidR="00592657">
        <w:rPr>
          <w:rFonts w:ascii="Arial" w:hAnsi="Arial" w:cs="Arial"/>
          <w:i/>
        </w:rPr>
        <w:t>,</w:t>
      </w:r>
      <w:r>
        <w:rPr>
          <w:rFonts w:ascii="Arial" w:hAnsi="Arial" w:cs="Arial"/>
          <w:i/>
        </w:rPr>
        <w:t xml:space="preserve"> d</w:t>
      </w:r>
      <w:r w:rsidR="0058316B">
        <w:rPr>
          <w:rFonts w:ascii="Arial" w:hAnsi="Arial" w:cs="Arial"/>
          <w:i/>
        </w:rPr>
        <w:t>eseamos que se visibilice</w:t>
      </w:r>
      <w:r w:rsidR="00235301" w:rsidRPr="006831CF">
        <w:rPr>
          <w:rFonts w:ascii="Arial" w:hAnsi="Arial" w:cs="Arial"/>
          <w:i/>
        </w:rPr>
        <w:t xml:space="preserve"> toda esa sintomatología que nos afecta en todas las actividades del día a día y que no por ser menos conocidas se piense que son menos </w:t>
      </w:r>
      <w:proofErr w:type="spellStart"/>
      <w:r w:rsidR="00235301" w:rsidRPr="006831CF">
        <w:rPr>
          <w:rFonts w:ascii="Arial" w:hAnsi="Arial" w:cs="Arial"/>
          <w:i/>
        </w:rPr>
        <w:t>invalidantes</w:t>
      </w:r>
      <w:proofErr w:type="spellEnd"/>
      <w:r w:rsidRPr="006831CF">
        <w:rPr>
          <w:rFonts w:ascii="Arial" w:hAnsi="Arial" w:cs="Arial"/>
          <w:i/>
        </w:rPr>
        <w:t>”</w:t>
      </w:r>
      <w:r>
        <w:rPr>
          <w:rFonts w:ascii="Arial" w:hAnsi="Arial" w:cs="Arial"/>
        </w:rPr>
        <w:t xml:space="preserve"> Ha declarado Hilda Álvarez Méndez, presidenta de la Asociación Parkinson Asturias.</w:t>
      </w:r>
    </w:p>
    <w:p w:rsidR="008D2938" w:rsidRPr="00D42181" w:rsidRDefault="008D2938" w:rsidP="008E40FB">
      <w:pPr>
        <w:jc w:val="both"/>
        <w:rPr>
          <w:rFonts w:ascii="Arial" w:hAnsi="Arial" w:cs="Arial"/>
        </w:rPr>
      </w:pPr>
      <w:r w:rsidRPr="00D42181">
        <w:rPr>
          <w:rFonts w:ascii="Arial" w:hAnsi="Arial" w:cs="Arial"/>
        </w:rPr>
        <w:t xml:space="preserve">Además, la campaña también promueve un “acto de calle virtual” en el que anima a las personas que deseen mostrar su apoyo </w:t>
      </w:r>
      <w:r w:rsidR="00270C63" w:rsidRPr="00D42181">
        <w:rPr>
          <w:rFonts w:ascii="Arial" w:hAnsi="Arial" w:cs="Arial"/>
        </w:rPr>
        <w:t>a</w:t>
      </w:r>
      <w:r w:rsidR="008A5816" w:rsidRPr="00D42181">
        <w:rPr>
          <w:rFonts w:ascii="Arial" w:hAnsi="Arial" w:cs="Arial"/>
        </w:rPr>
        <w:t xml:space="preserve">l colectivo </w:t>
      </w:r>
      <w:r w:rsidR="00270C63" w:rsidRPr="00D42181">
        <w:rPr>
          <w:rFonts w:ascii="Arial" w:hAnsi="Arial" w:cs="Arial"/>
        </w:rPr>
        <w:t xml:space="preserve">párkinson y ante el COVID19 a subir una foto con un mensaje de ánimo omitiendo letras. </w:t>
      </w:r>
    </w:p>
    <w:p w:rsidR="00270C63" w:rsidRPr="00D42181" w:rsidRDefault="00270C63" w:rsidP="00BC689D">
      <w:pPr>
        <w:rPr>
          <w:rFonts w:ascii="Arial" w:hAnsi="Arial" w:cs="Arial"/>
          <w:b/>
          <w:bCs/>
        </w:rPr>
      </w:pPr>
    </w:p>
    <w:p w:rsidR="00270C63" w:rsidRPr="00D42181" w:rsidRDefault="00270C63" w:rsidP="00BC689D">
      <w:pPr>
        <w:rPr>
          <w:rFonts w:ascii="Arial" w:hAnsi="Arial" w:cs="Arial"/>
          <w:b/>
          <w:bCs/>
          <w:color w:val="00B0B9"/>
        </w:rPr>
      </w:pPr>
      <w:r w:rsidRPr="00D42181">
        <w:rPr>
          <w:rFonts w:ascii="Arial" w:hAnsi="Arial" w:cs="Arial"/>
          <w:b/>
          <w:bCs/>
          <w:color w:val="00B0B9"/>
        </w:rPr>
        <w:t>Las asociaciones ante el COVID19</w:t>
      </w:r>
    </w:p>
    <w:p w:rsidR="008D2938" w:rsidRPr="00D42181" w:rsidRDefault="00270C63" w:rsidP="008E40FB">
      <w:pPr>
        <w:jc w:val="both"/>
        <w:rPr>
          <w:rFonts w:ascii="Arial" w:hAnsi="Arial" w:cs="Arial"/>
        </w:rPr>
      </w:pPr>
      <w:r w:rsidRPr="00D42181">
        <w:rPr>
          <w:rFonts w:ascii="Arial" w:hAnsi="Arial" w:cs="Arial"/>
        </w:rPr>
        <w:t>Aprovechando</w:t>
      </w:r>
      <w:r w:rsidR="008D2938" w:rsidRPr="00D42181">
        <w:rPr>
          <w:rFonts w:ascii="Arial" w:hAnsi="Arial" w:cs="Arial"/>
        </w:rPr>
        <w:t xml:space="preserve"> la celebración del Día Mundial del Párkinson</w:t>
      </w:r>
      <w:r w:rsidRPr="00D42181">
        <w:rPr>
          <w:rFonts w:ascii="Arial" w:hAnsi="Arial" w:cs="Arial"/>
        </w:rPr>
        <w:t>, la Federación Española de Párkinson quiere destacar el gran esfuerzo que las asociaciones están realizando para adecuarse a la situación generada</w:t>
      </w:r>
      <w:r w:rsidR="0002347D" w:rsidRPr="00D42181">
        <w:rPr>
          <w:rFonts w:ascii="Arial" w:hAnsi="Arial" w:cs="Arial"/>
        </w:rPr>
        <w:t xml:space="preserve"> por la irrupción del COVID19. </w:t>
      </w:r>
    </w:p>
    <w:p w:rsidR="000F4C79" w:rsidRDefault="0002347D" w:rsidP="008E40FB">
      <w:pPr>
        <w:jc w:val="both"/>
        <w:rPr>
          <w:rFonts w:ascii="Arial" w:hAnsi="Arial" w:cs="Arial"/>
        </w:rPr>
      </w:pPr>
      <w:r w:rsidRPr="00D42181">
        <w:rPr>
          <w:rFonts w:ascii="Arial" w:hAnsi="Arial" w:cs="Arial"/>
          <w:i/>
          <w:iCs/>
        </w:rPr>
        <w:t>“A causa del confinamiento provocado por el COVID19 muchas personas se han quedado sin las terapias de rehabilitación que necesitan para mejorar su calidad de vida. Ante esto las asociaciones de párkinson han actuado de forma ejemplar adaptando sus servicios y aplicando nuevas formas de atención y rehabilitación a través de sesiones en directo, vídeos, llamadas telefónicas o guías”,</w:t>
      </w:r>
      <w:r w:rsidRPr="00D42181">
        <w:rPr>
          <w:rFonts w:ascii="Arial" w:hAnsi="Arial" w:cs="Arial"/>
        </w:rPr>
        <w:t xml:space="preserve"> explica Campos. </w:t>
      </w:r>
    </w:p>
    <w:p w:rsidR="000F4C79" w:rsidRDefault="000F4C79" w:rsidP="008E40FB">
      <w:pPr>
        <w:jc w:val="both"/>
        <w:rPr>
          <w:rFonts w:ascii="Arial" w:hAnsi="Arial" w:cs="Arial"/>
        </w:rPr>
      </w:pPr>
      <w:r w:rsidRPr="000F4C79">
        <w:rPr>
          <w:rFonts w:ascii="Arial" w:hAnsi="Arial" w:cs="Arial"/>
        </w:rPr>
        <w:t>Por su parte</w:t>
      </w:r>
      <w:r w:rsidRPr="004F6BD1">
        <w:rPr>
          <w:rFonts w:ascii="Arial" w:hAnsi="Arial" w:cs="Arial"/>
        </w:rPr>
        <w:t xml:space="preserve">, la </w:t>
      </w:r>
      <w:r w:rsidR="004F6BD1" w:rsidRPr="004F6BD1">
        <w:rPr>
          <w:rFonts w:ascii="Arial" w:hAnsi="Arial" w:cs="Arial"/>
        </w:rPr>
        <w:t xml:space="preserve">Asociación de Párkinson Asturias </w:t>
      </w:r>
      <w:r w:rsidRPr="004F6BD1">
        <w:rPr>
          <w:rFonts w:ascii="Arial" w:hAnsi="Arial" w:cs="Arial"/>
        </w:rPr>
        <w:t>ha puesto en marcha</w:t>
      </w:r>
      <w:r w:rsidR="004F6BD1">
        <w:rPr>
          <w:rFonts w:ascii="Arial" w:hAnsi="Arial" w:cs="Arial"/>
        </w:rPr>
        <w:t>,</w:t>
      </w:r>
      <w:r w:rsidRPr="004F6BD1">
        <w:rPr>
          <w:rFonts w:ascii="Arial" w:hAnsi="Arial" w:cs="Arial"/>
        </w:rPr>
        <w:t xml:space="preserve"> </w:t>
      </w:r>
      <w:r w:rsidR="004F6BD1">
        <w:rPr>
          <w:rFonts w:ascii="Arial" w:hAnsi="Arial" w:cs="Arial"/>
        </w:rPr>
        <w:t xml:space="preserve">para adaptarse a la nueva situación, una serie de actividades que se difunden a través de la página web y </w:t>
      </w:r>
      <w:proofErr w:type="spellStart"/>
      <w:r w:rsidR="004F6BD1">
        <w:rPr>
          <w:rFonts w:ascii="Arial" w:hAnsi="Arial" w:cs="Arial"/>
        </w:rPr>
        <w:t>Facebook</w:t>
      </w:r>
      <w:proofErr w:type="spellEnd"/>
      <w:r w:rsidR="004F6BD1">
        <w:rPr>
          <w:rFonts w:ascii="Arial" w:hAnsi="Arial" w:cs="Arial"/>
        </w:rPr>
        <w:t xml:space="preserve"> con la intención de llegar a todas las personas que se ven afectadas por la situación que se vive en estos momentos. Y solicita que aquellas personas del entorno de las personas afectadas que no manejan las redes sociales que hagan de canal para hacerles llegar todas las actividades.</w:t>
      </w:r>
    </w:p>
    <w:p w:rsidR="0002347D" w:rsidRPr="00D42181" w:rsidRDefault="000F4C79" w:rsidP="008E40FB">
      <w:pPr>
        <w:jc w:val="both"/>
        <w:rPr>
          <w:rFonts w:ascii="Arial" w:hAnsi="Arial" w:cs="Arial"/>
        </w:rPr>
      </w:pPr>
      <w:r>
        <w:rPr>
          <w:rFonts w:ascii="Arial" w:hAnsi="Arial" w:cs="Arial"/>
        </w:rPr>
        <w:t>En este contexto, la</w:t>
      </w:r>
      <w:r w:rsidR="0002347D" w:rsidRPr="00D42181">
        <w:rPr>
          <w:rFonts w:ascii="Arial" w:hAnsi="Arial" w:cs="Arial"/>
        </w:rPr>
        <w:t xml:space="preserve"> Federación Española de Párkinson reclama que se reconozca a las asociaciones como agentes </w:t>
      </w:r>
      <w:r w:rsidR="00D42181" w:rsidRPr="00D42181">
        <w:rPr>
          <w:rFonts w:ascii="Arial" w:hAnsi="Arial" w:cs="Arial"/>
        </w:rPr>
        <w:t>fundamentales</w:t>
      </w:r>
      <w:r w:rsidR="0002347D" w:rsidRPr="00D42181">
        <w:rPr>
          <w:rFonts w:ascii="Arial" w:hAnsi="Arial" w:cs="Arial"/>
        </w:rPr>
        <w:t xml:space="preserve"> en la coordinación asistencial de las personas </w:t>
      </w:r>
      <w:r w:rsidR="00D42181" w:rsidRPr="00D42181">
        <w:rPr>
          <w:rFonts w:ascii="Arial" w:hAnsi="Arial" w:cs="Arial"/>
        </w:rPr>
        <w:t>con</w:t>
      </w:r>
      <w:r w:rsidR="0002347D" w:rsidRPr="00D42181">
        <w:rPr>
          <w:rFonts w:ascii="Arial" w:hAnsi="Arial" w:cs="Arial"/>
        </w:rPr>
        <w:t xml:space="preserve"> párkinson. Además, el colectivo hace hincapié en la necesidad de estandarizar la coordinación entre profesionales para el abordaje de la enfermedad, contemplando la derivación de pacientes a las asociaciones desde las consultas de neurología. </w:t>
      </w:r>
    </w:p>
    <w:p w:rsidR="0002347D" w:rsidRPr="00D42181" w:rsidRDefault="00D42181" w:rsidP="008E40FB">
      <w:pPr>
        <w:jc w:val="both"/>
        <w:rPr>
          <w:rFonts w:ascii="Arial" w:hAnsi="Arial" w:cs="Arial"/>
        </w:rPr>
      </w:pPr>
      <w:r w:rsidRPr="00D42181">
        <w:rPr>
          <w:rFonts w:ascii="Arial" w:hAnsi="Arial" w:cs="Arial"/>
          <w:i/>
          <w:iCs/>
        </w:rPr>
        <w:t>"Es necesario que se apueste de manera contundente por el abordaje integral de la enfermedad de Parkinson, de una forma efectiva, ecuánime y equitativa, poniendo en marcha el desarrollo de los planes integrales de actuación para el párkinson en las Comunidades Autónomas, e incluyendo a las asociaciones de párkinson como un agente colaborador imprescindible en la coordinación asistencial de las personas afectadas",</w:t>
      </w:r>
      <w:r w:rsidRPr="00D42181">
        <w:rPr>
          <w:rFonts w:ascii="Arial" w:hAnsi="Arial" w:cs="Arial"/>
        </w:rPr>
        <w:t xml:space="preserve"> </w:t>
      </w:r>
      <w:r w:rsidR="00630C24" w:rsidRPr="00D42181">
        <w:rPr>
          <w:rFonts w:ascii="Arial" w:hAnsi="Arial" w:cs="Arial"/>
        </w:rPr>
        <w:t xml:space="preserve">Concluye Leopoldo Cabrera. </w:t>
      </w:r>
    </w:p>
    <w:p w:rsidR="0002347D" w:rsidRDefault="0002347D" w:rsidP="00BC689D">
      <w:pPr>
        <w:rPr>
          <w:rFonts w:ascii="Arial" w:hAnsi="Arial" w:cs="Arial"/>
        </w:rPr>
      </w:pPr>
    </w:p>
    <w:p w:rsidR="004F6BD1" w:rsidRDefault="000F4C79" w:rsidP="004F6BD1">
      <w:pPr>
        <w:spacing w:after="240"/>
        <w:jc w:val="both"/>
        <w:rPr>
          <w:rFonts w:ascii="Liberation Sans" w:hAnsi="Liberation Sans"/>
          <w:b/>
          <w:color w:val="00B0B9"/>
        </w:rPr>
      </w:pPr>
      <w:r>
        <w:rPr>
          <w:rFonts w:ascii="Liberation Sans" w:hAnsi="Liberation Sans"/>
          <w:b/>
          <w:color w:val="00B0B9"/>
        </w:rPr>
        <w:lastRenderedPageBreak/>
        <w:t>La Asociación de Párkinson</w:t>
      </w:r>
      <w:r w:rsidR="004F6BD1">
        <w:rPr>
          <w:rFonts w:ascii="Liberation Sans" w:hAnsi="Liberation Sans"/>
          <w:b/>
          <w:color w:val="00B0B9"/>
        </w:rPr>
        <w:t xml:space="preserve"> Asturias</w:t>
      </w:r>
    </w:p>
    <w:p w:rsidR="000F4C79" w:rsidRDefault="004F6BD1" w:rsidP="004F6BD1">
      <w:pPr>
        <w:spacing w:after="240"/>
        <w:jc w:val="both"/>
        <w:rPr>
          <w:rFonts w:ascii="Arial" w:hAnsi="Arial" w:cs="Arial"/>
        </w:rPr>
      </w:pPr>
      <w:r>
        <w:rPr>
          <w:rFonts w:ascii="Liberation Sans" w:hAnsi="Liberation Sans"/>
        </w:rPr>
        <w:t>La Asociación Parkinson Asturias lleva trabajando para mejorar la calidad de vida de las personas afectadas de Parkinson</w:t>
      </w:r>
      <w:r w:rsidR="00E745C1">
        <w:rPr>
          <w:rFonts w:ascii="Liberation Sans" w:hAnsi="Liberation Sans"/>
        </w:rPr>
        <w:t xml:space="preserve"> y sus familias</w:t>
      </w:r>
      <w:r>
        <w:rPr>
          <w:rFonts w:ascii="Liberation Sans" w:hAnsi="Liberation Sans"/>
        </w:rPr>
        <w:t xml:space="preserve"> desde el año 1.997. Cuenta con su sede central en Oviedo y con delegaciones en La Caridad, Avilés-</w:t>
      </w:r>
      <w:proofErr w:type="spellStart"/>
      <w:r>
        <w:rPr>
          <w:rFonts w:ascii="Liberation Sans" w:hAnsi="Liberation Sans"/>
        </w:rPr>
        <w:t>Castrillón</w:t>
      </w:r>
      <w:proofErr w:type="spellEnd"/>
      <w:r>
        <w:rPr>
          <w:rFonts w:ascii="Liberation Sans" w:hAnsi="Liberation Sans"/>
        </w:rPr>
        <w:t xml:space="preserve">, </w:t>
      </w:r>
      <w:proofErr w:type="spellStart"/>
      <w:r>
        <w:rPr>
          <w:rFonts w:ascii="Liberation Sans" w:hAnsi="Liberation Sans"/>
        </w:rPr>
        <w:t>Langreo</w:t>
      </w:r>
      <w:proofErr w:type="spellEnd"/>
      <w:r>
        <w:rPr>
          <w:rFonts w:ascii="Liberation Sans" w:hAnsi="Liberation Sans"/>
        </w:rPr>
        <w:t xml:space="preserve">-San Martín del Rey Aurelio y </w:t>
      </w:r>
      <w:proofErr w:type="spellStart"/>
      <w:r>
        <w:rPr>
          <w:rFonts w:ascii="Liberation Sans" w:hAnsi="Liberation Sans"/>
        </w:rPr>
        <w:t>Mieres</w:t>
      </w:r>
      <w:proofErr w:type="spellEnd"/>
      <w:r>
        <w:rPr>
          <w:rFonts w:ascii="Liberation Sans" w:hAnsi="Liberation Sans"/>
        </w:rPr>
        <w:t>.</w:t>
      </w:r>
    </w:p>
    <w:p w:rsidR="001A70D6" w:rsidRPr="00053AB8" w:rsidRDefault="001A70D6" w:rsidP="001A70D6">
      <w:pPr>
        <w:spacing w:after="240"/>
        <w:jc w:val="both"/>
        <w:rPr>
          <w:rFonts w:ascii="Liberation Sans" w:hAnsi="Liberation Sans"/>
          <w:b/>
          <w:color w:val="00B0B9"/>
        </w:rPr>
      </w:pPr>
      <w:r w:rsidRPr="00053AB8">
        <w:rPr>
          <w:rFonts w:ascii="Liberation Sans" w:hAnsi="Liberation Sans"/>
          <w:b/>
          <w:color w:val="00B0B9"/>
        </w:rPr>
        <w:t>La Federación Española de Párkinson (FEP)</w:t>
      </w:r>
    </w:p>
    <w:p w:rsidR="001A70D6" w:rsidRPr="00782505" w:rsidRDefault="001A70D6" w:rsidP="00782505">
      <w:pPr>
        <w:spacing w:line="276" w:lineRule="auto"/>
        <w:jc w:val="both"/>
        <w:rPr>
          <w:rFonts w:ascii="Liberation Sans" w:hAnsi="Liberation Sans"/>
        </w:rPr>
      </w:pPr>
      <w:r w:rsidRPr="00053AB8">
        <w:rPr>
          <w:rFonts w:ascii="Liberation Sans" w:hAnsi="Liberation Sans"/>
        </w:rPr>
        <w:t>La FEP es una entidad con más de 20 años de experiencia en la mejora de la calidad de vida de las más de 160.000 familias que conviven con la enfermedad de Parkinson en España. Actualmente acoge a 6</w:t>
      </w:r>
      <w:r>
        <w:rPr>
          <w:rFonts w:ascii="Liberation Sans" w:hAnsi="Liberation Sans"/>
        </w:rPr>
        <w:t>6</w:t>
      </w:r>
      <w:r w:rsidRPr="00053AB8">
        <w:rPr>
          <w:rFonts w:ascii="Liberation Sans" w:hAnsi="Liberation Sans"/>
        </w:rPr>
        <w:t xml:space="preserve"> asociaciones y su misión es la representación del movimiento asociativo en el ámbito estatal e internacional para la defensa de los intereses de las personas afectadas de párkinson. Además de incidir en el desarrollo de políticas públicas, su aplicación real y efectiva en todo aquello que mejore la calidad de vida de las personas con párkinson, con especial énfasis en el ámbito de la investigación científica y social, la prevención y promoción de la salud. Todo ello desde el fomento de la participación de la persona, cuidadores y familiares a través del movimiento asociativo para conseguir el acceso a los derechos en igualdad de oportunidades.</w:t>
      </w:r>
    </w:p>
    <w:p w:rsidR="001A70D6" w:rsidRPr="00D42181" w:rsidRDefault="001A70D6" w:rsidP="00BC689D">
      <w:pPr>
        <w:rPr>
          <w:rFonts w:ascii="Arial" w:hAnsi="Arial" w:cs="Arial"/>
        </w:rPr>
      </w:pPr>
    </w:p>
    <w:p w:rsidR="00C3535A" w:rsidRPr="00D42181" w:rsidRDefault="008A5816" w:rsidP="00BC689D">
      <w:pPr>
        <w:rPr>
          <w:rFonts w:ascii="Arial" w:hAnsi="Arial" w:cs="Arial"/>
        </w:rPr>
      </w:pPr>
      <w:r w:rsidRPr="00D42181">
        <w:rPr>
          <w:rFonts w:ascii="Arial" w:hAnsi="Arial" w:cs="Arial"/>
        </w:rPr>
        <w:t xml:space="preserve">Toda la información de la campaña, así como las gráficas y vídeos pueden encontrarse en la página web </w:t>
      </w:r>
      <w:hyperlink r:id="rId7" w:history="1">
        <w:r w:rsidRPr="00D42181">
          <w:rPr>
            <w:rStyle w:val="Hipervnculo"/>
            <w:rFonts w:ascii="Arial" w:hAnsi="Arial" w:cs="Arial"/>
          </w:rPr>
          <w:t>www.señalesinvisibles.com</w:t>
        </w:r>
      </w:hyperlink>
      <w:r w:rsidRPr="00D42181">
        <w:rPr>
          <w:rFonts w:ascii="Arial" w:hAnsi="Arial" w:cs="Arial"/>
        </w:rPr>
        <w:t xml:space="preserve">. </w:t>
      </w:r>
    </w:p>
    <w:p w:rsidR="00C3535A" w:rsidRDefault="00C3535A" w:rsidP="00BC689D">
      <w:pPr>
        <w:rPr>
          <w:rFonts w:ascii="Arial" w:hAnsi="Arial" w:cs="Arial"/>
        </w:rPr>
      </w:pPr>
    </w:p>
    <w:p w:rsidR="00CA3C11" w:rsidRDefault="00561C87">
      <w:r w:rsidRPr="00561C87">
        <w:rPr>
          <w:rFonts w:ascii="Liberation Sans" w:hAnsi="Liberation Sans"/>
          <w:b/>
          <w:noProof/>
          <w:color w:val="7F7F7F" w:themeColor="text1" w:themeTint="80"/>
          <w:sz w:val="20"/>
        </w:rPr>
        <w:pict>
          <v:shapetype id="_x0000_t202" coordsize="21600,21600" o:spt="202" path="m,l,21600r21600,l21600,xe">
            <v:stroke joinstyle="miter"/>
            <v:path gradientshapeok="t" o:connecttype="rect"/>
          </v:shapetype>
          <v:shape id="Cuadro de texto 1" o:spid="_x0000_s1026" type="#_x0000_t202" style="position:absolute;margin-left:-.3pt;margin-top:26.3pt;width:313.5pt;height:61.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" strokecolor="#00b0b9" strokeweight="1.5pt">
            <v:textbox>
              <w:txbxContent>
                <w:p w:rsidR="001A70D6" w:rsidRDefault="001A70D6" w:rsidP="001A70D6">
                  <w:pPr>
                    <w:spacing w:line="240" w:lineRule="auto"/>
                    <w:rPr>
                      <w:rFonts w:ascii="Arial" w:hAnsi="Arial" w:cs="Arial"/>
                      <w:b/>
                      <w:sz w:val="20"/>
                    </w:rPr>
                  </w:pPr>
                  <w:r w:rsidRPr="001A70D6">
                    <w:rPr>
                      <w:rFonts w:ascii="Arial" w:hAnsi="Arial" w:cs="Arial"/>
                      <w:b/>
                      <w:sz w:val="20"/>
                    </w:rPr>
                    <w:t>MÁS INFORMACIÓN Y ENTREVISTAS:</w:t>
                  </w:r>
                </w:p>
                <w:p w:rsidR="00D768BA" w:rsidRDefault="00D768BA" w:rsidP="001A70D6">
                  <w:pPr>
                    <w:spacing w:line="240" w:lineRule="auto"/>
                    <w:rPr>
                      <w:rFonts w:ascii="Arial" w:hAnsi="Arial" w:cs="Arial"/>
                      <w:b/>
                      <w:sz w:val="20"/>
                    </w:rPr>
                  </w:pPr>
                  <w:r>
                    <w:rPr>
                      <w:rFonts w:ascii="Arial" w:hAnsi="Arial" w:cs="Arial"/>
                      <w:b/>
                      <w:sz w:val="20"/>
                    </w:rPr>
                    <w:t>Hilda Álvarez Méndez (Presidenta) 679.16.36.28</w:t>
                  </w:r>
                </w:p>
                <w:p w:rsidR="001A70D6" w:rsidRPr="001A70D6" w:rsidRDefault="00D768BA" w:rsidP="001A70D6">
                  <w:pPr>
                    <w:spacing w:line="240" w:lineRule="auto"/>
                    <w:rPr>
                      <w:rFonts w:ascii="Arial" w:hAnsi="Arial" w:cs="Arial"/>
                      <w:b/>
                      <w:sz w:val="20"/>
                    </w:rPr>
                  </w:pPr>
                  <w:r>
                    <w:rPr>
                      <w:rFonts w:ascii="Arial" w:hAnsi="Arial" w:cs="Arial"/>
                      <w:b/>
                      <w:sz w:val="20"/>
                    </w:rPr>
                    <w:t>Yolanda Villanueva Rodríguez (Directora) 609.40.53.07</w:t>
                  </w:r>
                </w:p>
                <w:p w:rsidR="001A70D6" w:rsidRPr="00CA32E0" w:rsidRDefault="001A70D6" w:rsidP="001A70D6">
                  <w:pPr>
                    <w:spacing w:line="240" w:lineRule="auto"/>
                    <w:rPr>
                      <w:rFonts w:ascii="Liberation Sans" w:hAnsi="Liberation Sans"/>
                      <w:sz w:val="20"/>
                    </w:rPr>
                  </w:pPr>
                </w:p>
                <w:p w:rsidR="001A70D6" w:rsidRDefault="001A70D6" w:rsidP="001A70D6"/>
              </w:txbxContent>
            </v:textbox>
            <w10:wrap type="square"/>
          </v:shape>
        </w:pict>
      </w:r>
    </w:p>
    <w:sectPr w:rsidR="00CA3C11" w:rsidSect="008C487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46" w:rsidRDefault="00891346" w:rsidP="00D42181">
      <w:pPr>
        <w:spacing w:after="0" w:line="240" w:lineRule="auto"/>
      </w:pPr>
      <w:r>
        <w:separator/>
      </w:r>
    </w:p>
  </w:endnote>
  <w:endnote w:type="continuationSeparator" w:id="0">
    <w:p w:rsidR="00891346" w:rsidRDefault="00891346" w:rsidP="00D42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46" w:rsidRDefault="00891346" w:rsidP="00D42181">
      <w:pPr>
        <w:spacing w:after="0" w:line="240" w:lineRule="auto"/>
      </w:pPr>
      <w:r>
        <w:separator/>
      </w:r>
    </w:p>
  </w:footnote>
  <w:footnote w:type="continuationSeparator" w:id="0">
    <w:p w:rsidR="00891346" w:rsidRDefault="00891346" w:rsidP="00D42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81" w:rsidRDefault="00561C87" w:rsidP="00782505">
    <w:pPr>
      <w:pStyle w:val="Encabezado"/>
      <w:ind w:left="-1560" w:firstLine="284"/>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2049" type="#_x0000_t75" style="position:absolute;left:0;text-align:left;margin-left:-4.8pt;margin-top:-1.65pt;width:80.15pt;height:59.95pt;z-index:251660288;mso-wrap-edit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" strokecolor="green" strokeweight="2.25pt">
          <v:imagedata r:id="rId1" o:title=""/>
          <v:shadow color="white" offset="6pt,-6pt"/>
        </v:shape>
        <o:OLEObject Type="Embed" ProgID="Word.Picture.8" ShapeID="Object 4" DrawAspect="Content" ObjectID="_1648021380" r:id="rId2"/>
      </w:pict>
    </w:r>
    <w:r w:rsidR="00E745C1" w:rsidRPr="00E745C1">
      <w:rPr>
        <w:noProof/>
        <w:lang w:eastAsia="es-ES"/>
      </w:rPr>
      <w:drawing>
        <wp:inline distT="0" distB="0" distL="0" distR="0">
          <wp:extent cx="628310" cy="864096"/>
          <wp:effectExtent l="19050" t="0" r="340" b="0"/>
          <wp:docPr id="1" name="Imagen 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3" cstate="print"/>
                  <a:srcRect/>
                  <a:stretch>
                    <a:fillRect/>
                  </a:stretch>
                </pic:blipFill>
                <pic:spPr bwMode="auto">
                  <a:xfrm>
                    <a:off x="0" y="0"/>
                    <a:ext cx="628310" cy="864096"/>
                  </a:xfrm>
                  <a:prstGeom prst="rect">
                    <a:avLst/>
                  </a:prstGeom>
                  <a:noFill/>
                </pic:spPr>
              </pic:pic>
            </a:graphicData>
          </a:graphic>
        </wp:inline>
      </w:drawing>
    </w:r>
    <w:r w:rsidR="00D42181" w:rsidRPr="00782505">
      <w:rPr>
        <w:noProof/>
        <w:highlight w:val="yellow"/>
        <w:lang w:eastAsia="es-ES"/>
      </w:rPr>
      <w:drawing>
        <wp:anchor distT="0" distB="0" distL="114300" distR="114300" simplePos="0" relativeHeight="251659264" behindDoc="0" locked="0" layoutInCell="1" allowOverlap="1">
          <wp:simplePos x="0" y="0"/>
          <wp:positionH relativeFrom="margin">
            <wp:posOffset>3527425</wp:posOffset>
          </wp:positionH>
          <wp:positionV relativeFrom="margin">
            <wp:posOffset>-823595</wp:posOffset>
          </wp:positionV>
          <wp:extent cx="2675255" cy="581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29" t="37618" r="7314" b="39269"/>
                  <a:stretch/>
                </pic:blipFill>
                <pic:spPr bwMode="auto">
                  <a:xfrm>
                    <a:off x="0" y="0"/>
                    <a:ext cx="2675255" cy="581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5526"/>
    <w:multiLevelType w:val="hybridMultilevel"/>
    <w:tmpl w:val="9704E74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A3C11"/>
    <w:rsid w:val="0002347D"/>
    <w:rsid w:val="000F4C79"/>
    <w:rsid w:val="001A70D6"/>
    <w:rsid w:val="00212A0B"/>
    <w:rsid w:val="00235301"/>
    <w:rsid w:val="00270C63"/>
    <w:rsid w:val="002A266A"/>
    <w:rsid w:val="0032253B"/>
    <w:rsid w:val="00444A1F"/>
    <w:rsid w:val="004F6BD1"/>
    <w:rsid w:val="00561C87"/>
    <w:rsid w:val="0058316B"/>
    <w:rsid w:val="00592657"/>
    <w:rsid w:val="00630C24"/>
    <w:rsid w:val="006831CF"/>
    <w:rsid w:val="00782505"/>
    <w:rsid w:val="00891346"/>
    <w:rsid w:val="008A5816"/>
    <w:rsid w:val="008C4872"/>
    <w:rsid w:val="008D2938"/>
    <w:rsid w:val="008E40FB"/>
    <w:rsid w:val="009A03C6"/>
    <w:rsid w:val="00BC689D"/>
    <w:rsid w:val="00C347A3"/>
    <w:rsid w:val="00C3535A"/>
    <w:rsid w:val="00CA3C11"/>
    <w:rsid w:val="00CD2566"/>
    <w:rsid w:val="00D42181"/>
    <w:rsid w:val="00D768BA"/>
    <w:rsid w:val="00DD320C"/>
    <w:rsid w:val="00E745C1"/>
    <w:rsid w:val="00F56FFD"/>
    <w:rsid w:val="00FD7D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C11"/>
    <w:pPr>
      <w:spacing w:after="120" w:line="264" w:lineRule="auto"/>
      <w:ind w:left="720"/>
      <w:contextualSpacing/>
    </w:pPr>
    <w:rPr>
      <w:rFonts w:ascii="Calibri" w:eastAsia="Times New Roman" w:hAnsi="Calibri" w:cs="Times New Roman"/>
      <w:sz w:val="20"/>
      <w:szCs w:val="20"/>
    </w:rPr>
  </w:style>
  <w:style w:type="character" w:styleId="Hipervnculo">
    <w:name w:val="Hyperlink"/>
    <w:basedOn w:val="Fuentedeprrafopredeter"/>
    <w:uiPriority w:val="99"/>
    <w:unhideWhenUsed/>
    <w:rsid w:val="008A5816"/>
    <w:rPr>
      <w:color w:val="0563C1" w:themeColor="hyperlink"/>
      <w:u w:val="single"/>
    </w:rPr>
  </w:style>
  <w:style w:type="character" w:customStyle="1" w:styleId="UnresolvedMention">
    <w:name w:val="Unresolved Mention"/>
    <w:basedOn w:val="Fuentedeprrafopredeter"/>
    <w:uiPriority w:val="99"/>
    <w:semiHidden/>
    <w:unhideWhenUsed/>
    <w:rsid w:val="008A5816"/>
    <w:rPr>
      <w:color w:val="605E5C"/>
      <w:shd w:val="clear" w:color="auto" w:fill="E1DFDD"/>
    </w:rPr>
  </w:style>
  <w:style w:type="paragraph" w:styleId="Encabezado">
    <w:name w:val="header"/>
    <w:basedOn w:val="Normal"/>
    <w:link w:val="EncabezadoCar"/>
    <w:uiPriority w:val="99"/>
    <w:unhideWhenUsed/>
    <w:rsid w:val="00D421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181"/>
  </w:style>
  <w:style w:type="paragraph" w:styleId="Piedepgina">
    <w:name w:val="footer"/>
    <w:basedOn w:val="Normal"/>
    <w:link w:val="PiedepginaCar"/>
    <w:uiPriority w:val="99"/>
    <w:unhideWhenUsed/>
    <w:rsid w:val="00D421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181"/>
  </w:style>
  <w:style w:type="character" w:styleId="Refdecomentario">
    <w:name w:val="annotation reference"/>
    <w:basedOn w:val="Fuentedeprrafopredeter"/>
    <w:uiPriority w:val="99"/>
    <w:semiHidden/>
    <w:unhideWhenUsed/>
    <w:rsid w:val="000F4C79"/>
    <w:rPr>
      <w:sz w:val="16"/>
      <w:szCs w:val="16"/>
    </w:rPr>
  </w:style>
  <w:style w:type="paragraph" w:styleId="Textocomentario">
    <w:name w:val="annotation text"/>
    <w:basedOn w:val="Normal"/>
    <w:link w:val="TextocomentarioCar"/>
    <w:uiPriority w:val="99"/>
    <w:semiHidden/>
    <w:unhideWhenUsed/>
    <w:rsid w:val="000F4C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C79"/>
    <w:rPr>
      <w:sz w:val="20"/>
      <w:szCs w:val="20"/>
    </w:rPr>
  </w:style>
  <w:style w:type="paragraph" w:styleId="Asuntodelcomentario">
    <w:name w:val="annotation subject"/>
    <w:basedOn w:val="Textocomentario"/>
    <w:next w:val="Textocomentario"/>
    <w:link w:val="AsuntodelcomentarioCar"/>
    <w:uiPriority w:val="99"/>
    <w:semiHidden/>
    <w:unhideWhenUsed/>
    <w:rsid w:val="000F4C79"/>
    <w:rPr>
      <w:b/>
      <w:bCs/>
    </w:rPr>
  </w:style>
  <w:style w:type="character" w:customStyle="1" w:styleId="AsuntodelcomentarioCar">
    <w:name w:val="Asunto del comentario Car"/>
    <w:basedOn w:val="TextocomentarioCar"/>
    <w:link w:val="Asuntodelcomentario"/>
    <w:uiPriority w:val="99"/>
    <w:semiHidden/>
    <w:rsid w:val="000F4C79"/>
    <w:rPr>
      <w:b/>
      <w:bCs/>
      <w:sz w:val="20"/>
      <w:szCs w:val="20"/>
    </w:rPr>
  </w:style>
  <w:style w:type="paragraph" w:styleId="Textodeglobo">
    <w:name w:val="Balloon Text"/>
    <w:basedOn w:val="Normal"/>
    <w:link w:val="TextodegloboCar"/>
    <w:uiPriority w:val="99"/>
    <w:semiHidden/>
    <w:unhideWhenUsed/>
    <w:rsid w:val="000F4C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C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3317581">
      <w:bodyDiv w:val="1"/>
      <w:marLeft w:val="0"/>
      <w:marRight w:val="0"/>
      <w:marTop w:val="0"/>
      <w:marBottom w:val="0"/>
      <w:divBdr>
        <w:top w:val="none" w:sz="0" w:space="0" w:color="auto"/>
        <w:left w:val="none" w:sz="0" w:space="0" w:color="auto"/>
        <w:bottom w:val="none" w:sz="0" w:space="0" w:color="auto"/>
        <w:right w:val="none" w:sz="0" w:space="0" w:color="auto"/>
      </w:divBdr>
      <w:divsChild>
        <w:div w:id="1603566818">
          <w:marLeft w:val="0"/>
          <w:marRight w:val="0"/>
          <w:marTop w:val="0"/>
          <w:marBottom w:val="300"/>
          <w:divBdr>
            <w:top w:val="none" w:sz="0" w:space="0" w:color="auto"/>
            <w:left w:val="none" w:sz="0" w:space="0" w:color="auto"/>
            <w:bottom w:val="none" w:sz="0" w:space="0" w:color="auto"/>
            <w:right w:val="none" w:sz="0" w:space="0" w:color="auto"/>
          </w:divBdr>
          <w:divsChild>
            <w:div w:id="1886024231">
              <w:marLeft w:val="0"/>
              <w:marRight w:val="3000"/>
              <w:marTop w:val="0"/>
              <w:marBottom w:val="0"/>
              <w:divBdr>
                <w:top w:val="none" w:sz="0" w:space="0" w:color="auto"/>
                <w:left w:val="none" w:sz="0" w:space="0" w:color="auto"/>
                <w:bottom w:val="none" w:sz="0" w:space="0" w:color="auto"/>
                <w:right w:val="none" w:sz="0" w:space="0" w:color="auto"/>
              </w:divBdr>
              <w:divsChild>
                <w:div w:id="15487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580">
          <w:marLeft w:val="0"/>
          <w:marRight w:val="3000"/>
          <w:marTop w:val="0"/>
          <w:marBottom w:val="0"/>
          <w:divBdr>
            <w:top w:val="none" w:sz="0" w:space="0" w:color="auto"/>
            <w:left w:val="none" w:sz="0" w:space="0" w:color="auto"/>
            <w:bottom w:val="none" w:sz="0" w:space="0" w:color="auto"/>
            <w:right w:val="none" w:sz="0" w:space="0" w:color="auto"/>
          </w:divBdr>
          <w:divsChild>
            <w:div w:id="5075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241;alesinvisib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Yolanda</cp:lastModifiedBy>
  <cp:revision>6</cp:revision>
  <dcterms:created xsi:type="dcterms:W3CDTF">2020-04-08T11:20:00Z</dcterms:created>
  <dcterms:modified xsi:type="dcterms:W3CDTF">2020-04-10T08:57:00Z</dcterms:modified>
</cp:coreProperties>
</file>